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B" w:rsidRDefault="00814EC3" w:rsidP="00814EC3">
      <w:pPr>
        <w:jc w:val="center"/>
        <w:rPr>
          <w:rFonts w:ascii="Georgia" w:hAnsi="Georgia"/>
          <w:sz w:val="24"/>
        </w:rPr>
      </w:pPr>
      <w:r w:rsidRPr="00814EC3">
        <w:rPr>
          <w:rFonts w:ascii="Georgia" w:hAnsi="Georgia"/>
          <w:sz w:val="24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2284" w:rsidRPr="003C2284" w:rsidTr="003C2284">
        <w:tc>
          <w:tcPr>
            <w:tcW w:w="8046" w:type="dxa"/>
          </w:tcPr>
          <w:p w:rsidR="003C2284" w:rsidRPr="003C2284" w:rsidRDefault="00E51915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Паспорт проекта</w:t>
            </w:r>
          </w:p>
        </w:tc>
        <w:tc>
          <w:tcPr>
            <w:tcW w:w="1525" w:type="dxa"/>
          </w:tcPr>
          <w:p w:rsidR="003C2284" w:rsidRPr="003C2284" w:rsidRDefault="00E51915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стр.2</w:t>
            </w:r>
          </w:p>
        </w:tc>
      </w:tr>
      <w:tr w:rsidR="00E51915" w:rsidRPr="003C2284" w:rsidTr="003C2284">
        <w:tc>
          <w:tcPr>
            <w:tcW w:w="8046" w:type="dxa"/>
          </w:tcPr>
          <w:p w:rsidR="00E51915" w:rsidRPr="003C2284" w:rsidRDefault="00E51915" w:rsidP="006854F7">
            <w:pPr>
              <w:jc w:val="both"/>
              <w:rPr>
                <w:rFonts w:ascii="Georgia" w:hAnsi="Georgia"/>
                <w:sz w:val="24"/>
              </w:rPr>
            </w:pPr>
            <w:r w:rsidRPr="00E51915">
              <w:rPr>
                <w:rFonts w:ascii="Georgia" w:hAnsi="Georgia"/>
                <w:sz w:val="24"/>
              </w:rPr>
              <w:t>Методические рекомендации</w:t>
            </w:r>
          </w:p>
        </w:tc>
        <w:tc>
          <w:tcPr>
            <w:tcW w:w="1525" w:type="dxa"/>
          </w:tcPr>
          <w:p w:rsidR="00E51915" w:rsidRDefault="00E51915" w:rsidP="006854F7">
            <w:pPr>
              <w:jc w:val="both"/>
              <w:rPr>
                <w:rFonts w:ascii="Georgia" w:hAnsi="Georgia"/>
                <w:sz w:val="24"/>
              </w:rPr>
            </w:pPr>
            <w:r w:rsidRPr="00E51915">
              <w:rPr>
                <w:rFonts w:ascii="Georgia" w:hAnsi="Georgia"/>
                <w:sz w:val="24"/>
              </w:rPr>
              <w:t>стр. 4</w:t>
            </w:r>
          </w:p>
        </w:tc>
      </w:tr>
      <w:tr w:rsidR="003C2284" w:rsidRPr="003C2284" w:rsidTr="003C2284">
        <w:tc>
          <w:tcPr>
            <w:tcW w:w="8046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 w:rsidRPr="003C2284">
              <w:rPr>
                <w:rFonts w:ascii="Georgia" w:hAnsi="Georgia"/>
                <w:sz w:val="24"/>
              </w:rPr>
              <w:t>Материально-техническое обеспечение проекта</w:t>
            </w:r>
          </w:p>
        </w:tc>
        <w:tc>
          <w:tcPr>
            <w:tcW w:w="1525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6</w:t>
            </w:r>
          </w:p>
        </w:tc>
      </w:tr>
      <w:tr w:rsidR="003C2284" w:rsidRPr="003C2284" w:rsidTr="003C2284">
        <w:tc>
          <w:tcPr>
            <w:tcW w:w="8046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 w:rsidRPr="003C2284">
              <w:rPr>
                <w:rFonts w:ascii="Georgia" w:hAnsi="Georgia"/>
                <w:sz w:val="24"/>
              </w:rPr>
              <w:t>Условия и правила организации и проведения образовательных терренкуров</w:t>
            </w:r>
          </w:p>
        </w:tc>
        <w:tc>
          <w:tcPr>
            <w:tcW w:w="1525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7</w:t>
            </w:r>
          </w:p>
        </w:tc>
      </w:tr>
      <w:tr w:rsidR="003C2284" w:rsidRPr="003C2284" w:rsidTr="003C2284">
        <w:tc>
          <w:tcPr>
            <w:tcW w:w="8046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 w:rsidRPr="003C2284">
              <w:rPr>
                <w:rFonts w:ascii="Georgia" w:hAnsi="Georgia"/>
                <w:sz w:val="24"/>
              </w:rPr>
              <w:t>Показатели эффективности проекта</w:t>
            </w:r>
          </w:p>
        </w:tc>
        <w:tc>
          <w:tcPr>
            <w:tcW w:w="1525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9</w:t>
            </w:r>
          </w:p>
        </w:tc>
      </w:tr>
      <w:tr w:rsidR="003C2284" w:rsidRPr="003C2284" w:rsidTr="003C2284">
        <w:tc>
          <w:tcPr>
            <w:tcW w:w="8046" w:type="dxa"/>
          </w:tcPr>
          <w:p w:rsidR="003C2284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</w:t>
            </w:r>
            <w:r w:rsidR="003C2284">
              <w:rPr>
                <w:rFonts w:ascii="Georgia" w:hAnsi="Georgia"/>
                <w:sz w:val="24"/>
              </w:rPr>
              <w:t xml:space="preserve"> 1</w:t>
            </w:r>
          </w:p>
          <w:p w:rsidR="003C2284" w:rsidRPr="003C2284" w:rsidRDefault="003C2284" w:rsidP="00A6056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Сценарии образовательных терренкуров для воспитанников группы </w:t>
            </w:r>
            <w:r w:rsidR="00A60567">
              <w:rPr>
                <w:rFonts w:ascii="Georgia" w:hAnsi="Georgia"/>
                <w:sz w:val="24"/>
              </w:rPr>
              <w:t>младшего</w:t>
            </w:r>
            <w:r>
              <w:rPr>
                <w:rFonts w:ascii="Georgia" w:hAnsi="Georgia"/>
                <w:sz w:val="24"/>
              </w:rPr>
              <w:t xml:space="preserve"> возраста</w:t>
            </w:r>
          </w:p>
        </w:tc>
        <w:tc>
          <w:tcPr>
            <w:tcW w:w="1525" w:type="dxa"/>
          </w:tcPr>
          <w:p w:rsidR="003C2284" w:rsidRPr="003C2284" w:rsidRDefault="003C2284" w:rsidP="006854F7">
            <w:pPr>
              <w:jc w:val="both"/>
              <w:rPr>
                <w:rFonts w:ascii="Georgia" w:hAnsi="Georgia"/>
                <w:sz w:val="24"/>
              </w:rPr>
            </w:pPr>
            <w:r w:rsidRPr="003C2284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14</w:t>
            </w:r>
          </w:p>
        </w:tc>
      </w:tr>
      <w:tr w:rsidR="00A60567" w:rsidRPr="003C2284" w:rsidTr="003C2284">
        <w:tc>
          <w:tcPr>
            <w:tcW w:w="8046" w:type="dxa"/>
          </w:tcPr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 2</w:t>
            </w:r>
          </w:p>
          <w:p w:rsidR="00A60567" w:rsidRDefault="00A60567" w:rsidP="00A6056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 xml:space="preserve">Сценарии образовательных терренкуров для воспитанников группы </w:t>
            </w:r>
            <w:r>
              <w:rPr>
                <w:rFonts w:ascii="Georgia" w:hAnsi="Georgia"/>
                <w:sz w:val="24"/>
              </w:rPr>
              <w:t>среднего</w:t>
            </w:r>
            <w:r w:rsidRPr="00A60567">
              <w:rPr>
                <w:rFonts w:ascii="Georgia" w:hAnsi="Georgia"/>
                <w:sz w:val="24"/>
              </w:rPr>
              <w:t xml:space="preserve"> возраста</w:t>
            </w:r>
          </w:p>
        </w:tc>
        <w:tc>
          <w:tcPr>
            <w:tcW w:w="1525" w:type="dxa"/>
          </w:tcPr>
          <w:p w:rsidR="00A60567" w:rsidRPr="003C2284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45</w:t>
            </w:r>
          </w:p>
        </w:tc>
      </w:tr>
      <w:tr w:rsidR="00A60567" w:rsidRPr="003C2284" w:rsidTr="003C2284">
        <w:tc>
          <w:tcPr>
            <w:tcW w:w="8046" w:type="dxa"/>
          </w:tcPr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 3</w:t>
            </w:r>
          </w:p>
          <w:p w:rsidR="00A60567" w:rsidRDefault="00A60567" w:rsidP="00A6056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Сценарии образовательных террен</w:t>
            </w:r>
            <w:r>
              <w:rPr>
                <w:rFonts w:ascii="Georgia" w:hAnsi="Georgia"/>
                <w:sz w:val="24"/>
              </w:rPr>
              <w:t>куров для воспитанников группы старшего</w:t>
            </w:r>
            <w:r w:rsidRPr="00A60567">
              <w:rPr>
                <w:rFonts w:ascii="Georgia" w:hAnsi="Georgia"/>
                <w:sz w:val="24"/>
              </w:rPr>
              <w:t xml:space="preserve"> возраста</w:t>
            </w:r>
          </w:p>
        </w:tc>
        <w:tc>
          <w:tcPr>
            <w:tcW w:w="1525" w:type="dxa"/>
          </w:tcPr>
          <w:p w:rsidR="00A60567" w:rsidRPr="003C2284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82</w:t>
            </w:r>
          </w:p>
        </w:tc>
      </w:tr>
      <w:tr w:rsidR="00A60567" w:rsidRPr="003C2284" w:rsidTr="003C2284">
        <w:tc>
          <w:tcPr>
            <w:tcW w:w="8046" w:type="dxa"/>
          </w:tcPr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 4</w:t>
            </w:r>
          </w:p>
          <w:p w:rsidR="00A60567" w:rsidRDefault="00A60567" w:rsidP="00A6056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 xml:space="preserve">Сценарии образовательных терренкуров для воспитанников группы </w:t>
            </w:r>
            <w:r>
              <w:rPr>
                <w:rFonts w:ascii="Georgia" w:hAnsi="Georgia"/>
                <w:sz w:val="24"/>
              </w:rPr>
              <w:t>подготовительной к школе</w:t>
            </w:r>
            <w:r w:rsidRPr="00A60567">
              <w:rPr>
                <w:rFonts w:ascii="Georgia" w:hAnsi="Georgia"/>
                <w:sz w:val="24"/>
              </w:rPr>
              <w:t xml:space="preserve"> возраста</w:t>
            </w:r>
          </w:p>
        </w:tc>
        <w:tc>
          <w:tcPr>
            <w:tcW w:w="1525" w:type="dxa"/>
          </w:tcPr>
          <w:p w:rsidR="00A60567" w:rsidRPr="003C2284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130</w:t>
            </w:r>
          </w:p>
        </w:tc>
      </w:tr>
      <w:tr w:rsidR="00A60567" w:rsidRPr="003C2284" w:rsidTr="003C2284">
        <w:tc>
          <w:tcPr>
            <w:tcW w:w="8046" w:type="dxa"/>
          </w:tcPr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 5</w:t>
            </w:r>
          </w:p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Сценарии образовательных терренкуров для воспитанников и их родителей</w:t>
            </w:r>
          </w:p>
        </w:tc>
        <w:tc>
          <w:tcPr>
            <w:tcW w:w="1525" w:type="dxa"/>
          </w:tcPr>
          <w:p w:rsidR="00A60567" w:rsidRP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183</w:t>
            </w:r>
          </w:p>
        </w:tc>
      </w:tr>
      <w:tr w:rsidR="00A60567" w:rsidRPr="003C2284" w:rsidTr="003C2284">
        <w:tc>
          <w:tcPr>
            <w:tcW w:w="8046" w:type="dxa"/>
          </w:tcPr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ПРИЛОЖЕНИЕ 6</w:t>
            </w:r>
          </w:p>
          <w:p w:rsid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ходьбы</w:t>
            </w:r>
          </w:p>
        </w:tc>
        <w:tc>
          <w:tcPr>
            <w:tcW w:w="1525" w:type="dxa"/>
          </w:tcPr>
          <w:p w:rsidR="00A60567" w:rsidRPr="00A60567" w:rsidRDefault="00A60567" w:rsidP="006854F7">
            <w:pPr>
              <w:jc w:val="both"/>
              <w:rPr>
                <w:rFonts w:ascii="Georgia" w:hAnsi="Georgia"/>
                <w:sz w:val="24"/>
              </w:rPr>
            </w:pPr>
            <w:r w:rsidRPr="00A60567">
              <w:rPr>
                <w:rFonts w:ascii="Georgia" w:hAnsi="Georgia"/>
                <w:sz w:val="24"/>
              </w:rPr>
              <w:t>стр.</w:t>
            </w:r>
            <w:r w:rsidR="00E51915">
              <w:rPr>
                <w:rFonts w:ascii="Georgia" w:hAnsi="Georgia"/>
                <w:sz w:val="24"/>
              </w:rPr>
              <w:t>252</w:t>
            </w:r>
          </w:p>
        </w:tc>
      </w:tr>
    </w:tbl>
    <w:p w:rsidR="003C2284" w:rsidRDefault="003C2284" w:rsidP="00BC3FDB">
      <w:pPr>
        <w:spacing w:after="0"/>
        <w:jc w:val="both"/>
        <w:rPr>
          <w:rFonts w:ascii="Georgia" w:hAnsi="Georgia"/>
          <w:sz w:val="24"/>
        </w:rPr>
      </w:pPr>
    </w:p>
    <w:p w:rsidR="003C2284" w:rsidRPr="003C2284" w:rsidRDefault="003C2284" w:rsidP="00BC3FDB">
      <w:pPr>
        <w:spacing w:after="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ИСПОЛЬЗОВАННАЯ ЛИТЕРАТУРА:</w:t>
      </w:r>
      <w:bookmarkStart w:id="0" w:name="_GoBack"/>
      <w:bookmarkEnd w:id="0"/>
    </w:p>
    <w:p w:rsidR="003C2284" w:rsidRPr="003C2284" w:rsidRDefault="003C2284" w:rsidP="00BC3FDB">
      <w:pPr>
        <w:spacing w:after="0" w:line="240" w:lineRule="auto"/>
        <w:jc w:val="both"/>
        <w:rPr>
          <w:rFonts w:ascii="Georgia" w:hAnsi="Georgia"/>
          <w:sz w:val="24"/>
        </w:rPr>
      </w:pPr>
    </w:p>
    <w:p w:rsidR="003C2284" w:rsidRPr="003C2284" w:rsidRDefault="003C2284" w:rsidP="00BC3FDB">
      <w:pPr>
        <w:spacing w:after="0" w:line="240" w:lineRule="auto"/>
        <w:jc w:val="both"/>
        <w:rPr>
          <w:rFonts w:ascii="Georgia" w:hAnsi="Georgia"/>
          <w:sz w:val="24"/>
        </w:rPr>
      </w:pPr>
      <w:proofErr w:type="spellStart"/>
      <w:r w:rsidRPr="003C2284">
        <w:rPr>
          <w:rFonts w:ascii="Georgia" w:hAnsi="Georgia"/>
          <w:sz w:val="24"/>
        </w:rPr>
        <w:t>Кизим</w:t>
      </w:r>
      <w:proofErr w:type="spellEnd"/>
      <w:r w:rsidRPr="003C2284">
        <w:rPr>
          <w:rFonts w:ascii="Georgia" w:hAnsi="Georgia"/>
          <w:sz w:val="24"/>
        </w:rPr>
        <w:t xml:space="preserve"> Л.С. Игровая программа «Терренкур» - педагогическая технология в условиях дошкольного учреждения: методическое пособие/ Л.С. </w:t>
      </w:r>
      <w:proofErr w:type="spellStart"/>
      <w:r w:rsidRPr="003C2284">
        <w:rPr>
          <w:rFonts w:ascii="Georgia" w:hAnsi="Georgia"/>
          <w:sz w:val="24"/>
        </w:rPr>
        <w:t>Кизим</w:t>
      </w:r>
      <w:proofErr w:type="spellEnd"/>
      <w:r w:rsidRPr="003C2284">
        <w:rPr>
          <w:rFonts w:ascii="Georgia" w:hAnsi="Georgia"/>
          <w:sz w:val="24"/>
        </w:rPr>
        <w:t xml:space="preserve">, Ю.В. </w:t>
      </w:r>
      <w:proofErr w:type="spellStart"/>
      <w:r w:rsidRPr="003C2284">
        <w:rPr>
          <w:rFonts w:ascii="Georgia" w:hAnsi="Georgia"/>
          <w:sz w:val="24"/>
        </w:rPr>
        <w:t>Баутина</w:t>
      </w:r>
      <w:proofErr w:type="spellEnd"/>
      <w:r w:rsidRPr="003C2284">
        <w:rPr>
          <w:rFonts w:ascii="Georgia" w:hAnsi="Georgia"/>
          <w:sz w:val="24"/>
        </w:rPr>
        <w:t>, Е.В. Березовская, Н.В. Дьяченко, П.А. Крамар, Н.В. Федоренко. Краснодар. Кубанский гос. ун-т, 2009. с.40, 100 экз.</w:t>
      </w: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  <w:proofErr w:type="spellStart"/>
      <w:r w:rsidRPr="003C2284">
        <w:rPr>
          <w:rFonts w:ascii="Georgia" w:hAnsi="Georgia"/>
          <w:sz w:val="24"/>
        </w:rPr>
        <w:t>Чепракова</w:t>
      </w:r>
      <w:proofErr w:type="spellEnd"/>
      <w:r w:rsidRPr="003C2284">
        <w:rPr>
          <w:rFonts w:ascii="Georgia" w:hAnsi="Georgia"/>
          <w:sz w:val="24"/>
        </w:rPr>
        <w:t xml:space="preserve"> Н. В. Терренкур — маршрут оздоровления. Из опыта работы. Инновационные формы оздоровления детей дошкольного возраста [Текст] // Актуальные вопросы современной педагогики: материалы IV </w:t>
      </w:r>
      <w:proofErr w:type="spellStart"/>
      <w:r w:rsidRPr="003C2284">
        <w:rPr>
          <w:rFonts w:ascii="Georgia" w:hAnsi="Georgia"/>
          <w:sz w:val="24"/>
        </w:rPr>
        <w:t>междунар</w:t>
      </w:r>
      <w:proofErr w:type="spellEnd"/>
      <w:r w:rsidRPr="003C2284">
        <w:rPr>
          <w:rFonts w:ascii="Georgia" w:hAnsi="Georgia"/>
          <w:sz w:val="24"/>
        </w:rPr>
        <w:t xml:space="preserve">. науч. </w:t>
      </w:r>
      <w:proofErr w:type="spellStart"/>
      <w:r w:rsidRPr="003C2284">
        <w:rPr>
          <w:rFonts w:ascii="Georgia" w:hAnsi="Georgia"/>
          <w:sz w:val="24"/>
        </w:rPr>
        <w:t>конф</w:t>
      </w:r>
      <w:proofErr w:type="spellEnd"/>
      <w:r w:rsidRPr="003C2284">
        <w:rPr>
          <w:rFonts w:ascii="Georgia" w:hAnsi="Georgia"/>
          <w:sz w:val="24"/>
        </w:rPr>
        <w:t>. (г. Уфа, ноябрь 2013 г.). — Уфа: Лето, 2013. — с. 67-70.</w:t>
      </w: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  <w:r w:rsidRPr="003C2284">
        <w:rPr>
          <w:rFonts w:ascii="Georgia" w:hAnsi="Georgia"/>
          <w:sz w:val="24"/>
        </w:rPr>
        <w:t>АКТУАЛЬНЫЕ ВОПРОСЫ ТЕОРИИ И ПРАКТИКИ БИОЛОГИЧЕСКОГО ОБРАЗОВАНИЯ. Материалы XI Всероссийской с международным участием научно-практической конференции, посвященной Году экологии в России. 2017 Издательство: Издательство "Планета" (Москва) Давыдова О.И. Образовательные терренкуры на территории детского сада (познавательн</w:t>
      </w:r>
      <w:proofErr w:type="gramStart"/>
      <w:r w:rsidRPr="003C2284">
        <w:rPr>
          <w:rFonts w:ascii="Georgia" w:hAnsi="Georgia"/>
          <w:sz w:val="24"/>
        </w:rPr>
        <w:t>о-</w:t>
      </w:r>
      <w:proofErr w:type="gramEnd"/>
      <w:r w:rsidRPr="003C2284">
        <w:rPr>
          <w:rFonts w:ascii="Georgia" w:hAnsi="Georgia"/>
          <w:sz w:val="24"/>
        </w:rPr>
        <w:t xml:space="preserve"> исследовательская деятельность детей на прогулке с учетом требований ФГОС). – АлтГПА,2014. – с. 75</w:t>
      </w: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  <w:r w:rsidRPr="003C2284">
        <w:rPr>
          <w:rFonts w:ascii="Georgia" w:hAnsi="Georgia"/>
          <w:sz w:val="24"/>
        </w:rPr>
        <w:t>Пространство детского сада: познание, экология / авт. кол. : В. Букина, М. Головина, Л. Журавлева [и др.]</w:t>
      </w:r>
      <w:proofErr w:type="gramStart"/>
      <w:r w:rsidRPr="003C2284">
        <w:rPr>
          <w:rFonts w:ascii="Georgia" w:hAnsi="Georgia"/>
          <w:sz w:val="24"/>
        </w:rPr>
        <w:t xml:space="preserve"> ;</w:t>
      </w:r>
      <w:proofErr w:type="gramEnd"/>
      <w:r w:rsidRPr="003C2284">
        <w:rPr>
          <w:rFonts w:ascii="Georgia" w:hAnsi="Georgia"/>
          <w:sz w:val="24"/>
        </w:rPr>
        <w:t xml:space="preserve"> под ред. А. </w:t>
      </w:r>
      <w:proofErr w:type="spellStart"/>
      <w:r w:rsidRPr="003C2284">
        <w:rPr>
          <w:rFonts w:ascii="Georgia" w:hAnsi="Georgia"/>
          <w:sz w:val="24"/>
        </w:rPr>
        <w:t>Русакова</w:t>
      </w:r>
      <w:proofErr w:type="spellEnd"/>
      <w:r w:rsidRPr="003C2284">
        <w:rPr>
          <w:rFonts w:ascii="Georgia" w:hAnsi="Georgia"/>
          <w:sz w:val="24"/>
        </w:rPr>
        <w:t>, Т. Лапкиной. – Москва</w:t>
      </w:r>
      <w:proofErr w:type="gramStart"/>
      <w:r w:rsidRPr="003C2284">
        <w:rPr>
          <w:rFonts w:ascii="Georgia" w:hAnsi="Georgia"/>
          <w:sz w:val="24"/>
        </w:rPr>
        <w:t xml:space="preserve"> :</w:t>
      </w:r>
      <w:proofErr w:type="gramEnd"/>
      <w:r w:rsidRPr="003C2284">
        <w:rPr>
          <w:rFonts w:ascii="Georgia" w:hAnsi="Georgia"/>
          <w:sz w:val="24"/>
        </w:rPr>
        <w:t xml:space="preserve"> ТЦ Сфера, 2016. – 128 с. – (Б-ка воспитателя).</w:t>
      </w:r>
    </w:p>
    <w:p w:rsidR="003C2284" w:rsidRPr="003C2284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</w:p>
    <w:p w:rsidR="003C2284" w:rsidRPr="00814EC3" w:rsidRDefault="003C2284" w:rsidP="003C2284">
      <w:pPr>
        <w:spacing w:after="0" w:line="240" w:lineRule="auto"/>
        <w:jc w:val="both"/>
        <w:rPr>
          <w:rFonts w:ascii="Georgia" w:hAnsi="Georgia"/>
          <w:sz w:val="24"/>
        </w:rPr>
      </w:pPr>
      <w:r w:rsidRPr="003C2284">
        <w:rPr>
          <w:rFonts w:ascii="Georgia" w:hAnsi="Georgia"/>
          <w:sz w:val="24"/>
        </w:rPr>
        <w:t>Справочник старшего воспитателя дошкольного учреждения. Образовательные терренкуры на территории детского сада-№7 июль 2015</w:t>
      </w:r>
    </w:p>
    <w:sectPr w:rsidR="003C2284" w:rsidRPr="0081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5E"/>
    <w:rsid w:val="003C2284"/>
    <w:rsid w:val="00814EC3"/>
    <w:rsid w:val="0081728B"/>
    <w:rsid w:val="00A60567"/>
    <w:rsid w:val="00BC3FDB"/>
    <w:rsid w:val="00E1025E"/>
    <w:rsid w:val="00E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2023-11-21T13:10:00Z</dcterms:created>
  <dcterms:modified xsi:type="dcterms:W3CDTF">2023-11-21T13:45:00Z</dcterms:modified>
</cp:coreProperties>
</file>