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tblpY="2098"/>
        <w:tblW w:w="15593" w:type="dxa"/>
        <w:tblLook w:val="04A0" w:firstRow="1" w:lastRow="0" w:firstColumn="1" w:lastColumn="0" w:noHBand="0" w:noVBand="1"/>
      </w:tblPr>
      <w:tblGrid>
        <w:gridCol w:w="2986"/>
        <w:gridCol w:w="2488"/>
        <w:gridCol w:w="3014"/>
        <w:gridCol w:w="2460"/>
        <w:gridCol w:w="2488"/>
        <w:gridCol w:w="2157"/>
      </w:tblGrid>
      <w:tr w:rsidR="00C24DC6" w:rsidRPr="00C24DC6" w:rsidTr="002A35D7">
        <w:tc>
          <w:tcPr>
            <w:tcW w:w="15593" w:type="dxa"/>
            <w:gridSpan w:val="6"/>
          </w:tcPr>
          <w:p w:rsidR="00C24DC6" w:rsidRPr="00C24DC6" w:rsidRDefault="00C24DC6" w:rsidP="002A35D7">
            <w:pPr>
              <w:jc w:val="center"/>
              <w:rPr>
                <w:rFonts w:ascii="Times New Roman" w:hAnsi="Times New Roman" w:cs="Times New Roman"/>
              </w:rPr>
            </w:pPr>
            <w:r w:rsidRPr="00C24DC6">
              <w:rPr>
                <w:rFonts w:ascii="Times New Roman" w:hAnsi="Times New Roman" w:cs="Times New Roman"/>
              </w:rPr>
              <w:t>МЕРОПРИЯТИЯ ДЛЯ ДОУ</w:t>
            </w:r>
          </w:p>
          <w:p w:rsidR="00C24DC6" w:rsidRPr="00C24DC6" w:rsidRDefault="00C24DC6" w:rsidP="002A35D7">
            <w:pPr>
              <w:rPr>
                <w:rFonts w:ascii="Times New Roman" w:hAnsi="Times New Roman" w:cs="Times New Roman"/>
              </w:rPr>
            </w:pPr>
          </w:p>
        </w:tc>
      </w:tr>
      <w:tr w:rsidR="00C24DC6" w:rsidRPr="00C24DC6" w:rsidTr="002A35D7">
        <w:trPr>
          <w:trHeight w:val="314"/>
        </w:trPr>
        <w:tc>
          <w:tcPr>
            <w:tcW w:w="2986" w:type="dxa"/>
          </w:tcPr>
          <w:p w:rsidR="00C24DC6" w:rsidRPr="00C24DC6" w:rsidRDefault="00C24DC6" w:rsidP="002A35D7">
            <w:pPr>
              <w:rPr>
                <w:rFonts w:ascii="Times New Roman" w:hAnsi="Times New Roman" w:cs="Times New Roman"/>
              </w:rPr>
            </w:pPr>
            <w:r w:rsidRPr="00C24DC6">
              <w:rPr>
                <w:rFonts w:ascii="Times New Roman" w:hAnsi="Times New Roman" w:cs="Times New Roman"/>
              </w:rPr>
              <w:t>Региональный конкурс «Детский сад года» в 2019 году</w:t>
            </w:r>
          </w:p>
        </w:tc>
        <w:tc>
          <w:tcPr>
            <w:tcW w:w="2488" w:type="dxa"/>
          </w:tcPr>
          <w:p w:rsidR="00C24DC6" w:rsidRPr="00C24DC6" w:rsidRDefault="00C24DC6" w:rsidP="002A35D7">
            <w:pPr>
              <w:rPr>
                <w:rFonts w:ascii="Times New Roman" w:hAnsi="Times New Roman" w:cs="Times New Roman"/>
              </w:rPr>
            </w:pPr>
            <w:r w:rsidRPr="00C24DC6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14" w:type="dxa"/>
          </w:tcPr>
          <w:p w:rsidR="00C24DC6" w:rsidRPr="00C24DC6" w:rsidRDefault="00C24DC6" w:rsidP="002A35D7">
            <w:pPr>
              <w:rPr>
                <w:rFonts w:ascii="Times New Roman" w:hAnsi="Times New Roman" w:cs="Times New Roman"/>
              </w:rPr>
            </w:pPr>
            <w:r w:rsidRPr="00C24DC6">
              <w:rPr>
                <w:rFonts w:ascii="Times New Roman" w:hAnsi="Times New Roman" w:cs="Times New Roman"/>
              </w:rPr>
              <w:t>Департамент образования Ярославской области</w:t>
            </w:r>
          </w:p>
        </w:tc>
        <w:tc>
          <w:tcPr>
            <w:tcW w:w="2460" w:type="dxa"/>
          </w:tcPr>
          <w:p w:rsidR="00C24DC6" w:rsidRPr="00C24DC6" w:rsidRDefault="00C24DC6" w:rsidP="002A35D7">
            <w:pPr>
              <w:rPr>
                <w:rFonts w:ascii="Times New Roman" w:hAnsi="Times New Roman" w:cs="Times New Roman"/>
              </w:rPr>
            </w:pPr>
            <w:r w:rsidRPr="00C24DC6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488" w:type="dxa"/>
          </w:tcPr>
          <w:p w:rsidR="00C24DC6" w:rsidRPr="00C24DC6" w:rsidRDefault="00C24DC6" w:rsidP="002A35D7">
            <w:pPr>
              <w:rPr>
                <w:rFonts w:ascii="Times New Roman" w:hAnsi="Times New Roman" w:cs="Times New Roman"/>
              </w:rPr>
            </w:pPr>
            <w:r w:rsidRPr="00C24DC6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2157" w:type="dxa"/>
          </w:tcPr>
          <w:p w:rsidR="00C24DC6" w:rsidRPr="00C24DC6" w:rsidRDefault="00C24DC6" w:rsidP="002A35D7">
            <w:pPr>
              <w:rPr>
                <w:rFonts w:ascii="Times New Roman" w:hAnsi="Times New Roman" w:cs="Times New Roman"/>
              </w:rPr>
            </w:pPr>
            <w:r w:rsidRPr="00C24DC6">
              <w:rPr>
                <w:rFonts w:ascii="Times New Roman" w:hAnsi="Times New Roman" w:cs="Times New Roman"/>
              </w:rPr>
              <w:t>Мурина В.П.</w:t>
            </w:r>
          </w:p>
        </w:tc>
      </w:tr>
      <w:tr w:rsidR="00C24DC6" w:rsidRPr="00C24DC6" w:rsidTr="002A35D7">
        <w:tc>
          <w:tcPr>
            <w:tcW w:w="2986" w:type="dxa"/>
          </w:tcPr>
          <w:p w:rsidR="00C24DC6" w:rsidRPr="00C24DC6" w:rsidRDefault="00C24DC6" w:rsidP="002A35D7">
            <w:pPr>
              <w:rPr>
                <w:rFonts w:ascii="Times New Roman" w:hAnsi="Times New Roman" w:cs="Times New Roman"/>
              </w:rPr>
            </w:pPr>
            <w:r w:rsidRPr="00C24DC6">
              <w:rPr>
                <w:rFonts w:ascii="Times New Roman" w:hAnsi="Times New Roman" w:cs="Times New Roman"/>
              </w:rPr>
              <w:t>Первый Всероссийский смотр – конкурс среди образовательных учреждений «Лучший сайт образовательного учреждения – 2020» в номинации «Лучший сайт дошкольного образовательного учреждения»</w:t>
            </w:r>
          </w:p>
        </w:tc>
        <w:tc>
          <w:tcPr>
            <w:tcW w:w="2488" w:type="dxa"/>
          </w:tcPr>
          <w:p w:rsidR="00C24DC6" w:rsidRPr="00C24DC6" w:rsidRDefault="00C24DC6" w:rsidP="002A35D7">
            <w:pPr>
              <w:rPr>
                <w:rFonts w:ascii="Times New Roman" w:hAnsi="Times New Roman" w:cs="Times New Roman"/>
              </w:rPr>
            </w:pPr>
            <w:r w:rsidRPr="00C24DC6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014" w:type="dxa"/>
          </w:tcPr>
          <w:p w:rsidR="00C24DC6" w:rsidRPr="00C24DC6" w:rsidRDefault="00C24DC6" w:rsidP="002A35D7">
            <w:pPr>
              <w:rPr>
                <w:rFonts w:ascii="Times New Roman" w:hAnsi="Times New Roman" w:cs="Times New Roman"/>
              </w:rPr>
            </w:pPr>
            <w:r w:rsidRPr="00C24DC6">
              <w:rPr>
                <w:rFonts w:ascii="Times New Roman" w:hAnsi="Times New Roman" w:cs="Times New Roman"/>
              </w:rPr>
              <w:t>Москва</w:t>
            </w:r>
          </w:p>
          <w:p w:rsidR="00C24DC6" w:rsidRPr="00C24DC6" w:rsidRDefault="00C24DC6" w:rsidP="002A35D7">
            <w:pPr>
              <w:rPr>
                <w:rFonts w:ascii="Times New Roman" w:hAnsi="Times New Roman" w:cs="Times New Roman"/>
              </w:rPr>
            </w:pPr>
            <w:r w:rsidRPr="00C24DC6">
              <w:rPr>
                <w:rFonts w:ascii="Times New Roman" w:hAnsi="Times New Roman" w:cs="Times New Roman"/>
              </w:rPr>
              <w:t>Международная Академия образования «Смарт»</w:t>
            </w:r>
          </w:p>
        </w:tc>
        <w:tc>
          <w:tcPr>
            <w:tcW w:w="2460" w:type="dxa"/>
          </w:tcPr>
          <w:p w:rsidR="00C24DC6" w:rsidRPr="00C24DC6" w:rsidRDefault="00C24DC6" w:rsidP="002A35D7">
            <w:pPr>
              <w:rPr>
                <w:rFonts w:ascii="Times New Roman" w:hAnsi="Times New Roman" w:cs="Times New Roman"/>
              </w:rPr>
            </w:pPr>
            <w:r w:rsidRPr="00C24DC6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488" w:type="dxa"/>
          </w:tcPr>
          <w:p w:rsidR="00C24DC6" w:rsidRPr="00C24DC6" w:rsidRDefault="00C24DC6" w:rsidP="002A35D7">
            <w:pPr>
              <w:rPr>
                <w:rFonts w:ascii="Times New Roman" w:hAnsi="Times New Roman" w:cs="Times New Roman"/>
              </w:rPr>
            </w:pPr>
            <w:r w:rsidRPr="00C24DC6"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2157" w:type="dxa"/>
          </w:tcPr>
          <w:p w:rsidR="00C24DC6" w:rsidRPr="00C24DC6" w:rsidRDefault="00C24DC6" w:rsidP="002A35D7">
            <w:pPr>
              <w:rPr>
                <w:rFonts w:ascii="Times New Roman" w:hAnsi="Times New Roman" w:cs="Times New Roman"/>
              </w:rPr>
            </w:pPr>
            <w:r w:rsidRPr="00C24DC6">
              <w:rPr>
                <w:rFonts w:ascii="Times New Roman" w:hAnsi="Times New Roman" w:cs="Times New Roman"/>
              </w:rPr>
              <w:t>Мурина В.П.</w:t>
            </w:r>
          </w:p>
        </w:tc>
      </w:tr>
      <w:tr w:rsidR="00C24DC6" w:rsidRPr="00C24DC6" w:rsidTr="002A35D7">
        <w:tc>
          <w:tcPr>
            <w:tcW w:w="2986" w:type="dxa"/>
          </w:tcPr>
          <w:p w:rsidR="00C24DC6" w:rsidRPr="00C24DC6" w:rsidRDefault="00C24DC6" w:rsidP="002A35D7">
            <w:pPr>
              <w:rPr>
                <w:rFonts w:ascii="Times New Roman" w:hAnsi="Times New Roman" w:cs="Times New Roman"/>
              </w:rPr>
            </w:pPr>
            <w:r w:rsidRPr="00C24DC6">
              <w:rPr>
                <w:rFonts w:ascii="Times New Roman" w:hAnsi="Times New Roman" w:cs="Times New Roman"/>
              </w:rPr>
              <w:t>Всероссийский открытый смотр – конкурс «Детский сад года 2020» 01.10.2019 – 19.02.2020</w:t>
            </w:r>
          </w:p>
        </w:tc>
        <w:tc>
          <w:tcPr>
            <w:tcW w:w="2488" w:type="dxa"/>
          </w:tcPr>
          <w:p w:rsidR="00C24DC6" w:rsidRPr="00C24DC6" w:rsidRDefault="00C24DC6" w:rsidP="002A35D7">
            <w:pPr>
              <w:rPr>
                <w:rFonts w:ascii="Times New Roman" w:hAnsi="Times New Roman" w:cs="Times New Roman"/>
              </w:rPr>
            </w:pPr>
            <w:r w:rsidRPr="00C24DC6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3014" w:type="dxa"/>
          </w:tcPr>
          <w:p w:rsidR="00C24DC6" w:rsidRPr="00C24DC6" w:rsidRDefault="00C24DC6" w:rsidP="002A35D7">
            <w:pPr>
              <w:rPr>
                <w:rFonts w:ascii="Times New Roman" w:hAnsi="Times New Roman" w:cs="Times New Roman"/>
              </w:rPr>
            </w:pPr>
            <w:r w:rsidRPr="00C24DC6">
              <w:rPr>
                <w:rFonts w:ascii="Times New Roman" w:hAnsi="Times New Roman" w:cs="Times New Roman"/>
              </w:rPr>
              <w:t>Приказ № 12/19-ДГИ от 20.03.2020 СМ-4880074</w:t>
            </w:r>
          </w:p>
        </w:tc>
        <w:tc>
          <w:tcPr>
            <w:tcW w:w="2460" w:type="dxa"/>
          </w:tcPr>
          <w:p w:rsidR="00C24DC6" w:rsidRPr="00C24DC6" w:rsidRDefault="00C24DC6" w:rsidP="002A35D7">
            <w:pPr>
              <w:rPr>
                <w:rFonts w:ascii="Times New Roman" w:hAnsi="Times New Roman" w:cs="Times New Roman"/>
              </w:rPr>
            </w:pPr>
            <w:r w:rsidRPr="00C24DC6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488" w:type="dxa"/>
          </w:tcPr>
          <w:p w:rsidR="00C24DC6" w:rsidRPr="00C24DC6" w:rsidRDefault="00C24DC6" w:rsidP="002A35D7">
            <w:pPr>
              <w:rPr>
                <w:rFonts w:ascii="Times New Roman" w:hAnsi="Times New Roman" w:cs="Times New Roman"/>
              </w:rPr>
            </w:pPr>
            <w:r w:rsidRPr="00C24DC6">
              <w:rPr>
                <w:rFonts w:ascii="Times New Roman" w:hAnsi="Times New Roman" w:cs="Times New Roman"/>
              </w:rPr>
              <w:t>Удостоверение Победителя</w:t>
            </w:r>
          </w:p>
        </w:tc>
        <w:tc>
          <w:tcPr>
            <w:tcW w:w="2157" w:type="dxa"/>
          </w:tcPr>
          <w:p w:rsidR="00C24DC6" w:rsidRPr="00C24DC6" w:rsidRDefault="00C24DC6" w:rsidP="002A35D7">
            <w:pPr>
              <w:rPr>
                <w:rFonts w:ascii="Times New Roman" w:hAnsi="Times New Roman" w:cs="Times New Roman"/>
              </w:rPr>
            </w:pPr>
            <w:r w:rsidRPr="00C24DC6">
              <w:rPr>
                <w:rFonts w:ascii="Times New Roman" w:hAnsi="Times New Roman" w:cs="Times New Roman"/>
              </w:rPr>
              <w:t>Мурина В.П.</w:t>
            </w:r>
          </w:p>
        </w:tc>
      </w:tr>
    </w:tbl>
    <w:p w:rsidR="002A35D7" w:rsidRPr="002A35D7" w:rsidRDefault="002A35D7" w:rsidP="002A35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5D7">
        <w:rPr>
          <w:rFonts w:ascii="Times New Roman" w:hAnsi="Times New Roman" w:cs="Times New Roman"/>
          <w:sz w:val="28"/>
          <w:szCs w:val="28"/>
        </w:rPr>
        <w:t>ИНФОРМАЦИЯ</w:t>
      </w:r>
    </w:p>
    <w:p w:rsidR="001A21A5" w:rsidRPr="002A35D7" w:rsidRDefault="002A35D7" w:rsidP="002A35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5D7">
        <w:rPr>
          <w:rFonts w:ascii="Times New Roman" w:hAnsi="Times New Roman" w:cs="Times New Roman"/>
          <w:sz w:val="28"/>
          <w:szCs w:val="28"/>
        </w:rPr>
        <w:t xml:space="preserve">об  участии </w:t>
      </w:r>
      <w:r>
        <w:rPr>
          <w:rFonts w:ascii="Times New Roman" w:hAnsi="Times New Roman" w:cs="Times New Roman"/>
          <w:sz w:val="28"/>
          <w:szCs w:val="28"/>
        </w:rPr>
        <w:t>ДОУ</w:t>
      </w:r>
      <w:bookmarkStart w:id="0" w:name="_GoBack"/>
      <w:bookmarkEnd w:id="0"/>
      <w:r w:rsidRPr="002A35D7">
        <w:rPr>
          <w:rFonts w:ascii="Times New Roman" w:hAnsi="Times New Roman" w:cs="Times New Roman"/>
          <w:sz w:val="28"/>
          <w:szCs w:val="28"/>
        </w:rPr>
        <w:t xml:space="preserve"> в мероприятиях различных уровней за 2019-2020 учебный  год</w:t>
      </w:r>
    </w:p>
    <w:sectPr w:rsidR="001A21A5" w:rsidRPr="002A35D7" w:rsidSect="00B46E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55"/>
    <w:rsid w:val="00165B55"/>
    <w:rsid w:val="001A21A5"/>
    <w:rsid w:val="002A35D7"/>
    <w:rsid w:val="00B46EE2"/>
    <w:rsid w:val="00C2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4D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4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4D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4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2020-11-26T12:05:00Z</dcterms:created>
  <dcterms:modified xsi:type="dcterms:W3CDTF">2020-11-26T12:10:00Z</dcterms:modified>
</cp:coreProperties>
</file>