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FA" w:rsidRPr="00A12FFA" w:rsidRDefault="00A12FFA" w:rsidP="00A1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FFA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A12FFA" w:rsidRPr="00A12FFA" w:rsidRDefault="00A12FFA" w:rsidP="00A1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FFA">
        <w:rPr>
          <w:rFonts w:ascii="Times New Roman" w:eastAsia="Times New Roman" w:hAnsi="Times New Roman" w:cs="Times New Roman"/>
          <w:b/>
          <w:sz w:val="24"/>
          <w:szCs w:val="24"/>
        </w:rPr>
        <w:t>по пожарной безопасности на 2019-2020 учебный год</w:t>
      </w:r>
    </w:p>
    <w:p w:rsidR="00A12FFA" w:rsidRPr="00A12FFA" w:rsidRDefault="00A12FFA" w:rsidP="00A1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«Внимание - огонь»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«</w:t>
            </w:r>
            <w:proofErr w:type="spellStart"/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игр по теме «Каждый пожарный - герой» для детей старшего возраста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2FFA" w:rsidRPr="00A12FFA" w:rsidTr="00847F85">
        <w:tc>
          <w:tcPr>
            <w:tcW w:w="619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детьми и родителями по пожарной безопасности.</w:t>
            </w:r>
          </w:p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родителей (инструкции). Беседы с детьми «Ни ночью, не днем, не балуйтесь с огнем»</w:t>
            </w:r>
          </w:p>
        </w:tc>
        <w:tc>
          <w:tcPr>
            <w:tcW w:w="2372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7" w:type="dxa"/>
          </w:tcPr>
          <w:p w:rsidR="00A12FFA" w:rsidRPr="00A12FFA" w:rsidRDefault="00A12FFA" w:rsidP="00A1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F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12FFA" w:rsidRPr="00A12FFA" w:rsidRDefault="00A12FFA" w:rsidP="00A1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FA" w:rsidRPr="00A12FFA" w:rsidRDefault="00A12FFA" w:rsidP="00A1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FA" w:rsidRPr="00A12FFA" w:rsidRDefault="00A12FFA" w:rsidP="00A1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FFA" w:rsidRPr="00A12FFA" w:rsidRDefault="00A12FFA" w:rsidP="00A1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04" w:rsidRDefault="003F0304">
      <w:bookmarkStart w:id="0" w:name="_GoBack"/>
      <w:bookmarkEnd w:id="0"/>
    </w:p>
    <w:sectPr w:rsidR="003F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6"/>
    <w:rsid w:val="00146B96"/>
    <w:rsid w:val="003F0304"/>
    <w:rsid w:val="00A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2019-11-19T14:30:00Z</dcterms:created>
  <dcterms:modified xsi:type="dcterms:W3CDTF">2019-11-19T14:30:00Z</dcterms:modified>
</cp:coreProperties>
</file>