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3C" w:rsidRDefault="0083297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 новое\2017-04-17 72\7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2017-04-17 72\7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70" w:rsidRDefault="00832970"/>
    <w:p w:rsidR="00832970" w:rsidRDefault="00832970"/>
    <w:p w:rsidR="00832970" w:rsidRDefault="00832970"/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Pr="00832970">
        <w:rPr>
          <w:rFonts w:ascii="Times New Roman" w:eastAsia="Calibri" w:hAnsi="Times New Roman" w:cs="Times New Roman"/>
          <w:sz w:val="24"/>
          <w:szCs w:val="24"/>
        </w:rPr>
        <w:t>Снятие с питания сотрудников, не желающих питаться в учреждении, осуществляется на основании личного заявления на имя заведующего.</w:t>
      </w:r>
    </w:p>
    <w:p w:rsidR="00832970" w:rsidRPr="00832970" w:rsidRDefault="00832970" w:rsidP="00832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Приобретение продуктов для сотрудников Учреждения</w:t>
      </w:r>
    </w:p>
    <w:p w:rsidR="00832970" w:rsidRPr="00832970" w:rsidRDefault="00832970" w:rsidP="00832970">
      <w:pP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8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 в учреждении возлагается на администрацию дошкольного образовательного учреждения.</w:t>
      </w:r>
    </w:p>
    <w:p w:rsidR="00832970" w:rsidRPr="00832970" w:rsidRDefault="00832970" w:rsidP="00832970">
      <w:pP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Требования к деятельности по формированию рационов и организации питания сотрудников в учреждении определяются санитарно-эпидемиологическими правилами и нормативами, установленными санитарными, гигиеническими и иными нормами и требованиями, несоблюдение которых создаёт угрозу жизни и здоровью сотрудников учреждения. </w:t>
      </w:r>
    </w:p>
    <w:p w:rsidR="00832970" w:rsidRPr="00832970" w:rsidRDefault="00832970" w:rsidP="00832970">
      <w:pPr>
        <w:spacing w:before="144" w:after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Оборудование и содержание пищеблока должны соответствовать Санитарным правилам  «Санитарно-эпидемиологические требования к объектам воспитания и образования » от 30.12. 2011 г. за № 1684, а также типовой инструкции по охране труда при работе в пищеблоке. 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Продукты питания приобретаются для организации питания воспитанников Учреждения при наличии сертификатов соответствия, удостоверения качества на продукты, ветеринарной справки на молочную, мясную, рыбную продукцию и яйцо.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Транспортировку пищевых продуктов проводят в условиях, обеспечивающих их сохранность и предохраняющих от загрязнения в соответствии с действующими санитарно-эпидемиологическими правилами и нормативами.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Сроки хранения и реализации особо скоропортящихся продуктов должны соблюдаться в соответствии с действующими санитарно-эпидемиологическими правилами и нормативами.</w:t>
      </w:r>
    </w:p>
    <w:p w:rsidR="00832970" w:rsidRPr="00832970" w:rsidRDefault="00832970" w:rsidP="00832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 расходов на питание в Учреждении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Оплата питания сотрудниками производится согласно ведомости, составленной  бухгалтером Учреждения ежемесячно до 15 числа месяца, следующего </w:t>
      </w:r>
      <w:proofErr w:type="gramStart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Сотрудники полностью </w:t>
      </w:r>
      <w:proofErr w:type="gramStart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 стоимость сырьевого</w:t>
      </w:r>
      <w:proofErr w:type="gramEnd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продуктов по себестоимости.</w:t>
      </w:r>
    </w:p>
    <w:p w:rsidR="00832970" w:rsidRPr="00832970" w:rsidRDefault="00832970" w:rsidP="00832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организацию питания в Учреждении.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строгое соблюдение порядка организации питания сотрудников несёт </w:t>
      </w:r>
      <w:proofErr w:type="gramStart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Учреждения</w:t>
      </w:r>
      <w:proofErr w:type="gramEnd"/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Ответственность за составление меню для питания сотрудников несёт старшая медицинская сестра.</w:t>
      </w:r>
    </w:p>
    <w:p w:rsidR="00832970" w:rsidRPr="00832970" w:rsidRDefault="00832970" w:rsidP="00832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Ответственность за составление табеля питания сотрудников и за приобретение и расход продуктов питания возлагается на  завхоза и кладовщика Учреждения.</w:t>
      </w:r>
    </w:p>
    <w:p w:rsidR="00832970" w:rsidRDefault="00832970">
      <w:bookmarkStart w:id="0" w:name="_GoBack"/>
      <w:bookmarkEnd w:id="0"/>
    </w:p>
    <w:sectPr w:rsidR="0083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7"/>
    <w:rsid w:val="005C5677"/>
    <w:rsid w:val="00832970"/>
    <w:rsid w:val="00A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2017-04-17T10:13:00Z</dcterms:created>
  <dcterms:modified xsi:type="dcterms:W3CDTF">2017-04-17T10:16:00Z</dcterms:modified>
</cp:coreProperties>
</file>