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47" w:rsidRDefault="00DF6947" w:rsidP="00DF6947">
      <w:pPr>
        <w:shd w:val="clear" w:color="auto" w:fill="FFFFFF"/>
        <w:spacing w:before="1042"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47" w:rsidRDefault="00DF6947" w:rsidP="00DF6947">
      <w:pPr>
        <w:shd w:val="clear" w:color="auto" w:fill="FFFFFF"/>
        <w:spacing w:before="1042"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47" w:rsidRDefault="00DF6947" w:rsidP="00DF6947">
      <w:pPr>
        <w:shd w:val="clear" w:color="auto" w:fill="FFFFFF"/>
        <w:spacing w:before="1042"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47" w:rsidRPr="00641C43" w:rsidRDefault="00DF6947" w:rsidP="00DF6947">
      <w:pPr>
        <w:shd w:val="clear" w:color="auto" w:fill="FFFFFF"/>
        <w:spacing w:before="1042"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47" w:rsidRPr="00607D31" w:rsidRDefault="00DF6947" w:rsidP="00DF6947">
      <w:pPr>
        <w:shd w:val="clear" w:color="auto" w:fill="FFFFFF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36"/>
          <w:szCs w:val="56"/>
        </w:rPr>
      </w:pPr>
      <w:r w:rsidRPr="00607D31">
        <w:rPr>
          <w:rFonts w:ascii="Times New Roman" w:hAnsi="Times New Roman" w:cs="Times New Roman"/>
          <w:b/>
          <w:bCs/>
          <w:sz w:val="36"/>
          <w:szCs w:val="56"/>
        </w:rPr>
        <w:t>План работы Совета отцов</w:t>
      </w:r>
    </w:p>
    <w:p w:rsidR="00DF6947" w:rsidRPr="00607D31" w:rsidRDefault="00DF6947" w:rsidP="00DF6947">
      <w:pPr>
        <w:shd w:val="clear" w:color="auto" w:fill="FFFFFF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36"/>
          <w:szCs w:val="56"/>
        </w:rPr>
      </w:pPr>
      <w:r w:rsidRPr="00607D31">
        <w:rPr>
          <w:rFonts w:ascii="Times New Roman" w:hAnsi="Times New Roman" w:cs="Times New Roman"/>
          <w:b/>
          <w:bCs/>
          <w:sz w:val="36"/>
          <w:szCs w:val="56"/>
        </w:rPr>
        <w:t>МДОУ детский сад п. Октябрьский</w:t>
      </w:r>
    </w:p>
    <w:p w:rsidR="00DF6947" w:rsidRPr="00607D31" w:rsidRDefault="00DF6947" w:rsidP="00DF6947">
      <w:pPr>
        <w:shd w:val="clear" w:color="auto" w:fill="FFFFFF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36"/>
          <w:szCs w:val="56"/>
        </w:rPr>
      </w:pPr>
      <w:r w:rsidRPr="00607D31">
        <w:rPr>
          <w:rFonts w:ascii="Times New Roman" w:hAnsi="Times New Roman" w:cs="Times New Roman"/>
          <w:b/>
          <w:bCs/>
          <w:sz w:val="36"/>
          <w:szCs w:val="56"/>
        </w:rPr>
        <w:t>на 2022 – 2023 учебный год</w:t>
      </w:r>
    </w:p>
    <w:p w:rsidR="00DF6947" w:rsidRPr="00641C43" w:rsidRDefault="00DF6947" w:rsidP="00DF6947">
      <w:pPr>
        <w:shd w:val="clear" w:color="auto" w:fill="FFFFFF"/>
        <w:spacing w:before="280" w:after="0" w:line="240" w:lineRule="auto"/>
        <w:ind w:left="6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22F4C" w:rsidRDefault="00122F4C"/>
    <w:p w:rsidR="00DF6947" w:rsidRDefault="00DF6947"/>
    <w:p w:rsidR="00DF6947" w:rsidRDefault="00DF6947"/>
    <w:p w:rsidR="00DF6947" w:rsidRDefault="00DF6947"/>
    <w:p w:rsidR="00DF6947" w:rsidRDefault="00DF6947"/>
    <w:p w:rsidR="00DF6947" w:rsidRDefault="00DF6947"/>
    <w:p w:rsidR="00DF6947" w:rsidRDefault="00DF6947"/>
    <w:p w:rsidR="00DF6947" w:rsidRDefault="00DF6947"/>
    <w:p w:rsidR="00DF6947" w:rsidRDefault="00DF6947"/>
    <w:p w:rsidR="00DF6947" w:rsidRDefault="00DF6947"/>
    <w:p w:rsidR="00DF6947" w:rsidRDefault="00DF6947"/>
    <w:p w:rsidR="00DF6947" w:rsidRDefault="00DF6947"/>
    <w:p w:rsidR="00DF6947" w:rsidRDefault="00DF6947"/>
    <w:p w:rsidR="00DF6947" w:rsidRDefault="00DF6947"/>
    <w:tbl>
      <w:tblPr>
        <w:tblW w:w="10185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1"/>
        <w:gridCol w:w="1605"/>
        <w:gridCol w:w="2482"/>
      </w:tblGrid>
      <w:tr w:rsidR="00DF6947" w:rsidRPr="00641C43" w:rsidTr="000009E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6947" w:rsidRPr="00641C43" w:rsidTr="000009E0">
        <w:trPr>
          <w:trHeight w:val="2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собрание по утверждению состава Совета отцов.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работы Совета отцов.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спортивных мероприятий проводимых совместно с детьми.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Сотрудники ДОУ</w:t>
            </w:r>
          </w:p>
        </w:tc>
      </w:tr>
      <w:tr w:rsidR="00DF6947" w:rsidRPr="00641C43" w:rsidTr="000009E0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Осв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ещение работы Совета отцов в родительских чатах</w:t>
            </w: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на сайте детского сада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Ответственные за сайт ДОУ</w:t>
            </w:r>
          </w:p>
        </w:tc>
      </w:tr>
      <w:tr w:rsidR="00DF6947" w:rsidRPr="00641C43" w:rsidTr="000009E0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 на тему «Отцы и дети» (круглый стол</w:t>
            </w: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конференции)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Педагоги</w:t>
            </w:r>
          </w:p>
        </w:tc>
      </w:tr>
      <w:tr w:rsidR="00DF6947" w:rsidRPr="00641C43" w:rsidTr="000009E0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Беседы о правилах дорожного движения с воспитанниками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Совета отцов 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DF6947" w:rsidRPr="00641C43" w:rsidTr="000009E0">
        <w:trPr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Сотрудники ДОУ Воспитанники Родители</w:t>
            </w:r>
          </w:p>
        </w:tc>
      </w:tr>
      <w:tr w:rsidR="00DF6947" w:rsidRPr="00641C43" w:rsidTr="000009E0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Товарищеские встречи в честь всемирного дня футбола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Сборные команды пап и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воспитанников.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новогодних праздников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Совета отцов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спортивных соревнований на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свежем воздухе «Зимние забавы</w:t>
            </w: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беседы, круглые столы, встречи-беседы с папами «Мужчинами не рождаются...», «Мужчиной быть совсем не просто»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 с участием отцов «Сильные, смелые, ловкие, умелые»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праздник «Рыцарский турнир» (между мальчиками и папами)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Мероприятие, посвященное Дню 8 марта «Милым женщинам посвящается»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Совета отцов Педагоги Воспитанники </w:t>
            </w: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Родители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единого Дня здоровья «В здоровом теле - здоровый дух!"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«День победы!» - праздничная программа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посильной помощи в организации ремонта и благоустройства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детского сада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Посещение заседаний районного Совета отцов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DF6947" w:rsidRPr="00641C43" w:rsidTr="000009E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Итоговое заседание Совета отцов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947" w:rsidRPr="00641C43" w:rsidRDefault="00DF6947" w:rsidP="000009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Сотрудники ДОУ</w:t>
            </w:r>
          </w:p>
        </w:tc>
      </w:tr>
    </w:tbl>
    <w:p w:rsidR="00DF6947" w:rsidRDefault="00DF6947">
      <w:bookmarkStart w:id="0" w:name="_GoBack"/>
      <w:bookmarkEnd w:id="0"/>
    </w:p>
    <w:sectPr w:rsidR="00DF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9B"/>
    <w:rsid w:val="00122F4C"/>
    <w:rsid w:val="0067459B"/>
    <w:rsid w:val="00D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2023-07-06T09:12:00Z</dcterms:created>
  <dcterms:modified xsi:type="dcterms:W3CDTF">2023-07-06T09:13:00Z</dcterms:modified>
</cp:coreProperties>
</file>