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39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10"/>
        <w:gridCol w:w="2680"/>
        <w:gridCol w:w="2105"/>
        <w:gridCol w:w="2534"/>
        <w:gridCol w:w="2144"/>
        <w:gridCol w:w="2023"/>
        <w:gridCol w:w="1908"/>
      </w:tblGrid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244203" w:rsidP="0024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295413</wp:posOffset>
                      </wp:positionH>
                      <wp:positionV relativeFrom="paragraph">
                        <wp:posOffset>-1000650</wp:posOffset>
                      </wp:positionV>
                      <wp:extent cx="7145627" cy="884169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5627" cy="884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4203" w:rsidRPr="00244203" w:rsidRDefault="00244203" w:rsidP="002442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24420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ИНФОРМАЦИЯ</w:t>
                                  </w:r>
                                </w:p>
                                <w:p w:rsidR="00244203" w:rsidRPr="00244203" w:rsidRDefault="00244203" w:rsidP="002442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  участии педагогов</w:t>
                                  </w:r>
                                  <w:r w:rsidRPr="0024420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 мероприятиях различных уровней за 2019-2020 учебный  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3.25pt;margin-top:-78.8pt;width:562.6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" fillcolor="white [3201]" stroked="f" strokeweight=".5pt">
                      <v:textbox>
                        <w:txbxContent>
                          <w:p w:rsidR="00244203" w:rsidRPr="00244203" w:rsidRDefault="00244203" w:rsidP="00244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 w:rsidRPr="00244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ИНФОРМАЦИЯ</w:t>
                            </w:r>
                          </w:p>
                          <w:p w:rsidR="00244203" w:rsidRPr="00244203" w:rsidRDefault="00244203" w:rsidP="00244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 участии педагогов</w:t>
                            </w:r>
                            <w:r w:rsidRPr="00244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мероприятиях различных уровней за 2019-2020 учебный 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EE2" w:rsidRPr="00B46EE2">
              <w:rPr>
                <w:rFonts w:ascii="Times New Roman" w:eastAsia="Times New Roman" w:hAnsi="Times New Roman" w:cs="Times New Roman"/>
                <w:lang w:eastAsia="ru-RU"/>
              </w:rPr>
              <w:t>МЕРОПРИЯТИЯ ДЛЯ ПЕДАГОГОВ имеющие конкретные результаты</w:t>
            </w: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12.10.2019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декоративно – прикладного творчества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«Осенние фантазии»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Всероссийский учебно-методический портал «Педсовет»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ЯстребоваВ.Н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Шатаева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12.10.2019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декоративно – прикладного творчества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«Осенние фантазии»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Всероссийский учебно-методический портал «Педсовет»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Якимук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Тарасова Е.Н.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20.11.19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Муниципальная методическая акция «Аукцион педагогических идей» среди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МОУ ДПО «УМЦ»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МОУ д/с п. Судоверфь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Приказ Управления образования администрации РМР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№ 32-01-04/211 от20.11.2019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 Использование игровых приемов и методов технологии ТРИЗ в дошкольном образовании «Игры разума»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Шатаева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</w:t>
            </w: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средней группы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Евсеева С.Г.</w:t>
            </w: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20.11.19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методическая акция «Аукцион педагогических идей» среди образовательных организаций, </w:t>
            </w: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МОУ ДПО «УМЦ»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МОУ д/с п. Судоверфь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Приказ Управления образования </w:t>
            </w: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РМР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№ 32-01-04/211 от20.11.2019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Инновационный социально-педагогический проект «Хоровод 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дружбы». Рекомендовано участие в финале Ярмарки - 2020 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И.Н., </w:t>
            </w:r>
            <w:proofErr w:type="spellStart"/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  <w:proofErr w:type="gramStart"/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средней группы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Евсеева С.Г.</w:t>
            </w: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11.19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Практический семинар «Конструирование, как одно из направлений организации работы по формированию математических навыков детей дошкольного возраста»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МОУ ДПО «УМЦ»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МОУ д/с п. Искра Октября</w:t>
            </w:r>
          </w:p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Мастер – класс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Оригами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Носова М.М.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Журавлева С.А.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Евсеева С.Г.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 этап XVII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Ярмарки социально- педагогических инноваций в Ростове Великом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г. Ростов Великий 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 Использование игровых приемов и методов технологии ТРИЗ в дошкольном образовании «Игры разума»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Шатаева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  <w:r w:rsidRPr="00B46E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</w:t>
            </w: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воспитатель средней группы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Евсеева С.Г.</w:t>
            </w: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 этап XVII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Ярмарки социально- педагогических инноваций в Ростове Великом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г. Ростов Великий 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И.Н., </w:t>
            </w:r>
            <w:proofErr w:type="spellStart"/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воспитатели средней группы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Инновационный социально-педагогический проект «Хоровод дружбы». Рекомендовано участие в финале Ярмарки - 2020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Евсеева С.Г.</w:t>
            </w: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профессионального мастерства для педагогических работников «Ступени мастерства»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Всероссийский учебн</w:t>
            </w:r>
            <w:proofErr w:type="gram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портал «Педсовет»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ЯстребоваВ.Н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«Сценарий развлечения ко дню матери»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«Сценарии праздников, интеллектуальных развлечений для дошкольников»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№СКП-175-307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Евсеева С.Г.</w:t>
            </w:r>
          </w:p>
        </w:tc>
      </w:tr>
      <w:tr w:rsidR="00B46EE2" w:rsidRPr="00B46EE2" w:rsidTr="002442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конкурс профессионального </w:t>
            </w: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мастерства для педагогических работников «Ступени мастерства»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Всероссийский учебн</w:t>
            </w:r>
            <w:proofErr w:type="gram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портал </w:t>
            </w: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«Педсовет»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ЯстребоваВ.Н</w:t>
            </w:r>
            <w:proofErr w:type="spellEnd"/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«Сценарий развлечения ко дню матери»</w:t>
            </w:r>
          </w:p>
          <w:p w:rsidR="00B46EE2" w:rsidRPr="00B46EE2" w:rsidRDefault="00B46EE2" w:rsidP="00244203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«Сценарии праздников, интеллектуальных развлечений для дошкольников»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СК-175-388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Мурина В.П.</w:t>
            </w:r>
          </w:p>
          <w:p w:rsidR="00B46EE2" w:rsidRPr="00B46EE2" w:rsidRDefault="00B46EE2" w:rsidP="0024420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E2">
              <w:rPr>
                <w:rFonts w:ascii="Times New Roman" w:eastAsia="Times New Roman" w:hAnsi="Times New Roman" w:cs="Times New Roman"/>
                <w:lang w:eastAsia="ru-RU"/>
              </w:rPr>
              <w:t>Евсеева С.Г.</w:t>
            </w:r>
          </w:p>
        </w:tc>
      </w:tr>
    </w:tbl>
    <w:p w:rsidR="001A21A5" w:rsidRDefault="001A21A5"/>
    <w:sectPr w:rsidR="001A21A5" w:rsidSect="00B46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5"/>
    <w:rsid w:val="00165B55"/>
    <w:rsid w:val="001A21A5"/>
    <w:rsid w:val="00244203"/>
    <w:rsid w:val="00B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2020-11-26T12:04:00Z</dcterms:created>
  <dcterms:modified xsi:type="dcterms:W3CDTF">2020-11-26T12:09:00Z</dcterms:modified>
</cp:coreProperties>
</file>