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1699"/>
        <w:gridCol w:w="2306"/>
        <w:gridCol w:w="607"/>
        <w:gridCol w:w="606"/>
        <w:gridCol w:w="606"/>
        <w:gridCol w:w="606"/>
        <w:gridCol w:w="606"/>
        <w:gridCol w:w="606"/>
        <w:gridCol w:w="460"/>
        <w:gridCol w:w="655"/>
        <w:gridCol w:w="606"/>
        <w:gridCol w:w="606"/>
        <w:gridCol w:w="606"/>
        <w:gridCol w:w="675"/>
        <w:gridCol w:w="675"/>
        <w:gridCol w:w="831"/>
        <w:gridCol w:w="499"/>
        <w:gridCol w:w="655"/>
        <w:gridCol w:w="972"/>
      </w:tblGrid>
      <w:tr w:rsidR="00020E4B" w:rsidTr="00020E4B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020E4B" w:rsidTr="00020E4B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020E4B" w:rsidTr="00020E4B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020E4B" w:rsidTr="00020E4B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4B" w:rsidRDefault="00020E4B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020E4B" w:rsidTr="00020E4B">
        <w:trPr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Рыбинский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 w:rsidP="00020E4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МДОУ д</w:t>
            </w:r>
            <w:r>
              <w:rPr>
                <w:sz w:val="18"/>
                <w:szCs w:val="18"/>
                <w:lang w:val="ru-RU"/>
              </w:rPr>
              <w:t>етский сад</w:t>
            </w:r>
          </w:p>
          <w:p w:rsidR="00020E4B" w:rsidRDefault="00020E4B" w:rsidP="00020E4B">
            <w:pPr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 xml:space="preserve">п. </w:t>
            </w:r>
            <w:r>
              <w:rPr>
                <w:sz w:val="18"/>
                <w:szCs w:val="18"/>
                <w:lang w:val="ru-RU"/>
              </w:rPr>
              <w:t xml:space="preserve"> Октябрьский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80.8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33.3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</w:tr>
      <w:tr w:rsidR="00020E4B" w:rsidTr="00020E4B">
        <w:trPr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82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91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86.5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75.0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100.0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Pr="00020E4B" w:rsidRDefault="00020E4B">
            <w:pPr>
              <w:rPr>
                <w:sz w:val="18"/>
                <w:szCs w:val="18"/>
                <w:lang w:val="ru-RU"/>
              </w:rPr>
            </w:pPr>
            <w:r w:rsidRPr="00020E4B">
              <w:rPr>
                <w:sz w:val="18"/>
                <w:szCs w:val="18"/>
                <w:lang w:val="ru-RU"/>
              </w:rPr>
              <w:t>33.3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 w:rsidRPr="00020E4B">
              <w:rPr>
                <w:sz w:val="18"/>
                <w:szCs w:val="18"/>
                <w:lang w:val="ru-RU"/>
              </w:rPr>
              <w:t>100.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4B" w:rsidRDefault="00020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</w:p>
        </w:tc>
      </w:tr>
    </w:tbl>
    <w:p w:rsidR="00020E4B" w:rsidRDefault="00020E4B" w:rsidP="00020E4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20E4B" w:rsidRDefault="00020E4B" w:rsidP="00020E4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    Очень низкий уровень доступности образовательной деятельности для инвалидов.   </w:t>
      </w:r>
    </w:p>
    <w:p w:rsidR="00020E4B" w:rsidRDefault="00020E4B" w:rsidP="00020E4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высоком уровне находится комфортность условий, в которых осуществляется образовательная деятельность; доброжелательность и вежливость работников организации; удовлетворенность организацией в целом. На низком уровне находится доступность образовательной деятельности для инвалидов. </w:t>
      </w:r>
    </w:p>
    <w:p w:rsidR="00020E4B" w:rsidRDefault="00020E4B" w:rsidP="00020E4B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 Оборудовать, обеспечивать и улучшать условия доступности для инвалидов территории и помещений образовательной организации.    </w:t>
      </w:r>
    </w:p>
    <w:p w:rsidR="00642D5B" w:rsidRPr="00020E4B" w:rsidRDefault="00642D5B">
      <w:pPr>
        <w:rPr>
          <w:lang w:val="ru-RU"/>
        </w:rPr>
      </w:pPr>
    </w:p>
    <w:sectPr w:rsidR="00642D5B" w:rsidRPr="00020E4B" w:rsidSect="0002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A4"/>
    <w:rsid w:val="00020E4B"/>
    <w:rsid w:val="00642D5B"/>
    <w:rsid w:val="00A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4B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4B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4B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4B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2019-12-20T13:44:00Z</dcterms:created>
  <dcterms:modified xsi:type="dcterms:W3CDTF">2019-12-20T13:46:00Z</dcterms:modified>
</cp:coreProperties>
</file>